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BAB" w:rsidRDefault="00834BAB" w:rsidP="00834BAB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к постановлению администрации </w:t>
      </w:r>
    </w:p>
    <w:p w:rsidR="00834BAB" w:rsidRDefault="00834BAB" w:rsidP="00834BAB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Евдаковского сельского поселения </w:t>
      </w:r>
    </w:p>
    <w:p w:rsidR="00834BAB" w:rsidRDefault="00834BAB" w:rsidP="00834BAB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Каменского муниципального района </w:t>
      </w:r>
    </w:p>
    <w:p w:rsidR="00834BAB" w:rsidRDefault="00834BAB" w:rsidP="00834BAB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Воронежской области</w:t>
      </w:r>
    </w:p>
    <w:p w:rsidR="00834BAB" w:rsidRDefault="00834BAB" w:rsidP="00834BAB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17.05.2019г. № 25 </w:t>
      </w:r>
    </w:p>
    <w:p w:rsidR="00834BAB" w:rsidRDefault="00834BAB" w:rsidP="00834BAB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</w:p>
    <w:p w:rsidR="00834BAB" w:rsidRDefault="00834BAB" w:rsidP="00834BAB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адресов объектов, расположенных на территории Евдаковского сельского поселения Каменского муниципального района Воронежской области.</w:t>
      </w:r>
    </w:p>
    <w:p w:rsidR="00834BAB" w:rsidRDefault="00834BAB" w:rsidP="00834BAB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62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843"/>
        <w:gridCol w:w="2055"/>
        <w:gridCol w:w="1630"/>
        <w:gridCol w:w="1446"/>
        <w:gridCol w:w="1842"/>
        <w:gridCol w:w="1134"/>
        <w:gridCol w:w="2382"/>
        <w:gridCol w:w="28"/>
      </w:tblGrid>
      <w:tr w:rsidR="00834BAB" w:rsidRPr="00A21316" w:rsidTr="009D3EFE">
        <w:trPr>
          <w:gridAfter w:val="1"/>
          <w:wAfter w:w="28" w:type="dxa"/>
        </w:trPr>
        <w:tc>
          <w:tcPr>
            <w:tcW w:w="694" w:type="dxa"/>
          </w:tcPr>
          <w:p w:rsidR="00834BAB" w:rsidRPr="00E70EE3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№</w:t>
            </w:r>
          </w:p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E70EE3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3906" w:type="dxa"/>
            <w:gridSpan w:val="8"/>
          </w:tcPr>
          <w:p w:rsidR="00834BAB" w:rsidRPr="00A21316" w:rsidRDefault="00834BAB" w:rsidP="009D3EFE">
            <w:pPr>
              <w:tabs>
                <w:tab w:val="left" w:pos="2040"/>
              </w:tabs>
              <w:ind w:right="-108" w:firstLine="0"/>
              <w:jc w:val="center"/>
              <w:rPr>
                <w:rFonts w:ascii="Times New Roman" w:hAnsi="Times New Roman"/>
                <w:b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4" w:type="dxa"/>
          </w:tcPr>
          <w:p w:rsidR="00834BAB" w:rsidRPr="00E70EE3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843" w:type="dxa"/>
          </w:tcPr>
          <w:p w:rsidR="00834BAB" w:rsidRPr="00E70EE3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834BAB" w:rsidRPr="00E70EE3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630" w:type="dxa"/>
          </w:tcPr>
          <w:p w:rsidR="00834BAB" w:rsidRPr="00E70EE3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446" w:type="dxa"/>
          </w:tcPr>
          <w:p w:rsidR="00834BAB" w:rsidRPr="00E70EE3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842" w:type="dxa"/>
          </w:tcPr>
          <w:p w:rsidR="00834BAB" w:rsidRPr="00E70EE3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834BAB" w:rsidRPr="00E70EE3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410" w:type="dxa"/>
            <w:gridSpan w:val="2"/>
          </w:tcPr>
          <w:p w:rsidR="00834BAB" w:rsidRPr="00E70EE3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1846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1А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1Б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51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34BAB" w:rsidRPr="00A21316" w:rsidTr="009D3EFE">
        <w:tc>
          <w:tcPr>
            <w:tcW w:w="69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574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843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34BAB" w:rsidRPr="00E35809" w:rsidRDefault="00834BAB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Марта улица</w:t>
            </w:r>
          </w:p>
        </w:tc>
        <w:tc>
          <w:tcPr>
            <w:tcW w:w="1134" w:type="dxa"/>
          </w:tcPr>
          <w:p w:rsidR="00834BAB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2410" w:type="dxa"/>
            <w:gridSpan w:val="2"/>
          </w:tcPr>
          <w:p w:rsidR="00834BAB" w:rsidRPr="00A21316" w:rsidRDefault="00834BAB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834BAB" w:rsidRDefault="00834BAB" w:rsidP="00834BAB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p w:rsidR="00877589" w:rsidRDefault="00877589">
      <w:bookmarkStart w:id="0" w:name="_GoBack"/>
      <w:bookmarkEnd w:id="0"/>
    </w:p>
    <w:sectPr w:rsidR="00877589" w:rsidSect="00834BA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254"/>
    <w:rsid w:val="000D7254"/>
    <w:rsid w:val="00834BAB"/>
    <w:rsid w:val="0087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34B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34B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1175</Words>
  <Characters>6700</Characters>
  <Application>Microsoft Office Word</Application>
  <DocSecurity>0</DocSecurity>
  <Lines>55</Lines>
  <Paragraphs>15</Paragraphs>
  <ScaleCrop>false</ScaleCrop>
  <Company/>
  <LinksUpToDate>false</LinksUpToDate>
  <CharactersWithSpaces>7860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2019-05-31T13:34:00Z</dcterms:created>
  <dcterms:modified xsi:type="dcterms:W3CDTF">2019-05-31T13:35:00Z</dcterms:modified>
</cp:coreProperties>
</file>